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4C8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804C8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E36AF" w:rsidRDefault="00E804C8" w:rsidP="00E10B3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приказа министерства образования Ставропольского края</w:t>
      </w:r>
      <w:r w:rsidR="0067022E">
        <w:rPr>
          <w:rFonts w:ascii="Times New Roman" w:hAnsi="Times New Roman" w:cs="Times New Roman"/>
          <w:sz w:val="28"/>
          <w:szCs w:val="28"/>
        </w:rPr>
        <w:br/>
      </w:r>
      <w:r w:rsidR="00E10B33" w:rsidRPr="00E10B33">
        <w:rPr>
          <w:rFonts w:ascii="Times New Roman" w:hAnsi="Times New Roman" w:cs="Times New Roman"/>
          <w:sz w:val="28"/>
          <w:szCs w:val="28"/>
        </w:rPr>
        <w:t>«</w:t>
      </w:r>
      <w:r w:rsidR="0067022E" w:rsidRPr="006702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внесении изменений в типовой Административный регламент предоставления органом местного самоуправления муниципального (городского) округа Ставропольского края государственной услуги «Предоставление детям-сиротам и детям, оставшимся без попечения родителей, воспитывающимся в приемных семьях, путевок в организации отдыха детей и их оздоровления (в санаторно-курортные организации – при наличии медицинских показаний), а также оплаты проезда к месту лечения и обратно», утвержденный приказом министерства образования и молодежной политики Ставропольского края от 17 декабря </w:t>
      </w:r>
      <w:smartTag w:uri="urn:schemas-microsoft-com:office:smarttags" w:element="metricconverter">
        <w:smartTagPr>
          <w:attr w:name="ProductID" w:val="2014 г"/>
        </w:smartTagPr>
        <w:r w:rsidR="0067022E" w:rsidRPr="0067022E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2014 г</w:t>
        </w:r>
      </w:smartTag>
      <w:r w:rsidR="0067022E" w:rsidRPr="0067022E">
        <w:rPr>
          <w:rFonts w:ascii="Times New Roman" w:eastAsia="Times New Roman" w:hAnsi="Times New Roman" w:cs="Times New Roman"/>
          <w:sz w:val="28"/>
          <w:szCs w:val="24"/>
          <w:lang w:eastAsia="ru-RU"/>
        </w:rPr>
        <w:t>. № 1388-пр</w:t>
      </w:r>
      <w:r w:rsidR="0067022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E10B33" w:rsidRDefault="00E10B33" w:rsidP="00E10B3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10B33" w:rsidRPr="00CE36AF" w:rsidRDefault="00E10B33" w:rsidP="00E10B3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10B33" w:rsidRPr="00E10B33" w:rsidRDefault="00E10B33" w:rsidP="00E10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B33">
        <w:rPr>
          <w:rFonts w:ascii="Times New Roman" w:hAnsi="Times New Roman" w:cs="Times New Roman"/>
          <w:sz w:val="28"/>
          <w:szCs w:val="28"/>
        </w:rPr>
        <w:t xml:space="preserve">Дата начала и окончания приема заключений по результатам проведения независимой экспертизы: с </w:t>
      </w:r>
      <w:r w:rsidR="002D3952">
        <w:rPr>
          <w:rFonts w:ascii="Times New Roman" w:hAnsi="Times New Roman" w:cs="Times New Roman"/>
          <w:sz w:val="28"/>
          <w:szCs w:val="28"/>
        </w:rPr>
        <w:t>11</w:t>
      </w:r>
      <w:r w:rsidRPr="00E10B33">
        <w:rPr>
          <w:rFonts w:ascii="Times New Roman" w:hAnsi="Times New Roman" w:cs="Times New Roman"/>
          <w:sz w:val="28"/>
          <w:szCs w:val="28"/>
        </w:rPr>
        <w:t xml:space="preserve"> </w:t>
      </w:r>
      <w:r w:rsidR="0067022E">
        <w:rPr>
          <w:rFonts w:ascii="Times New Roman" w:hAnsi="Times New Roman" w:cs="Times New Roman"/>
          <w:sz w:val="28"/>
          <w:szCs w:val="28"/>
        </w:rPr>
        <w:t>мая</w:t>
      </w:r>
      <w:r w:rsidRPr="00E10B33">
        <w:rPr>
          <w:rFonts w:ascii="Times New Roman" w:hAnsi="Times New Roman" w:cs="Times New Roman"/>
          <w:sz w:val="28"/>
          <w:szCs w:val="28"/>
        </w:rPr>
        <w:t xml:space="preserve"> 202</w:t>
      </w:r>
      <w:r w:rsidR="0067022E">
        <w:rPr>
          <w:rFonts w:ascii="Times New Roman" w:hAnsi="Times New Roman" w:cs="Times New Roman"/>
          <w:sz w:val="28"/>
          <w:szCs w:val="28"/>
        </w:rPr>
        <w:t>2</w:t>
      </w:r>
      <w:r w:rsidRPr="00E10B33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2D3952">
        <w:rPr>
          <w:rFonts w:ascii="Times New Roman" w:hAnsi="Times New Roman" w:cs="Times New Roman"/>
          <w:sz w:val="28"/>
          <w:szCs w:val="28"/>
        </w:rPr>
        <w:t>25</w:t>
      </w:r>
      <w:r w:rsidRPr="00E10B33">
        <w:rPr>
          <w:rFonts w:ascii="Times New Roman" w:hAnsi="Times New Roman" w:cs="Times New Roman"/>
          <w:sz w:val="28"/>
          <w:szCs w:val="28"/>
        </w:rPr>
        <w:t xml:space="preserve"> </w:t>
      </w:r>
      <w:r w:rsidR="0067022E">
        <w:rPr>
          <w:rFonts w:ascii="Times New Roman" w:hAnsi="Times New Roman" w:cs="Times New Roman"/>
          <w:sz w:val="28"/>
          <w:szCs w:val="28"/>
        </w:rPr>
        <w:t>мая</w:t>
      </w:r>
      <w:r w:rsidRPr="00E10B33">
        <w:rPr>
          <w:rFonts w:ascii="Times New Roman" w:hAnsi="Times New Roman" w:cs="Times New Roman"/>
          <w:sz w:val="28"/>
          <w:szCs w:val="28"/>
        </w:rPr>
        <w:t xml:space="preserve"> 202</w:t>
      </w:r>
      <w:r w:rsidR="0067022E">
        <w:rPr>
          <w:rFonts w:ascii="Times New Roman" w:hAnsi="Times New Roman" w:cs="Times New Roman"/>
          <w:sz w:val="28"/>
          <w:szCs w:val="28"/>
        </w:rPr>
        <w:t>2</w:t>
      </w:r>
      <w:r w:rsidRPr="00E10B3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10B33" w:rsidRPr="00E10B33" w:rsidRDefault="00E10B33" w:rsidP="00E10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B33">
        <w:rPr>
          <w:rFonts w:ascii="Times New Roman" w:hAnsi="Times New Roman" w:cs="Times New Roman"/>
          <w:sz w:val="28"/>
          <w:szCs w:val="28"/>
        </w:rPr>
        <w:t>Способы направления заключений по результатам проведения независимой экспертизы:</w:t>
      </w:r>
    </w:p>
    <w:p w:rsidR="00E10B33" w:rsidRPr="00E10B33" w:rsidRDefault="00E10B33" w:rsidP="00E10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B33">
        <w:rPr>
          <w:rFonts w:ascii="Times New Roman" w:hAnsi="Times New Roman" w:cs="Times New Roman"/>
          <w:sz w:val="28"/>
          <w:szCs w:val="28"/>
        </w:rPr>
        <w:t>в письменном виде по адресу: 355003, город Ставрополь, улица Ломоносова, 3;</w:t>
      </w:r>
    </w:p>
    <w:p w:rsidR="00E804C8" w:rsidRPr="00CE36AF" w:rsidRDefault="00E10B33" w:rsidP="00E10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B33">
        <w:rPr>
          <w:rFonts w:ascii="Times New Roman" w:hAnsi="Times New Roman" w:cs="Times New Roman"/>
          <w:sz w:val="28"/>
          <w:szCs w:val="28"/>
        </w:rPr>
        <w:t>в виде электронного документа с электронной цифровой подписью: info@stavminobr.ru.</w:t>
      </w:r>
      <w:bookmarkStart w:id="0" w:name="_GoBack"/>
      <w:bookmarkEnd w:id="0"/>
    </w:p>
    <w:sectPr w:rsidR="00E804C8" w:rsidRPr="00CE36AF" w:rsidSect="00E804C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AF"/>
    <w:rsid w:val="002D3952"/>
    <w:rsid w:val="00330F4A"/>
    <w:rsid w:val="00387D1D"/>
    <w:rsid w:val="003E2B66"/>
    <w:rsid w:val="005F1D22"/>
    <w:rsid w:val="00661652"/>
    <w:rsid w:val="0067022E"/>
    <w:rsid w:val="007C418C"/>
    <w:rsid w:val="00882A10"/>
    <w:rsid w:val="008C2B29"/>
    <w:rsid w:val="00A2542D"/>
    <w:rsid w:val="00A9390A"/>
    <w:rsid w:val="00CE36AF"/>
    <w:rsid w:val="00DD05F4"/>
    <w:rsid w:val="00E10B33"/>
    <w:rsid w:val="00E8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CD972F"/>
  <w15:docId w15:val="{477DFB23-181A-4FF2-A3A4-A0515D58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3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Подчернина Татьяна Владимировна</dc:creator>
  <cp:lastModifiedBy>Скрынник Наталья Владимировна</cp:lastModifiedBy>
  <cp:revision>5</cp:revision>
  <cp:lastPrinted>2022-05-13T11:33:00Z</cp:lastPrinted>
  <dcterms:created xsi:type="dcterms:W3CDTF">2021-09-20T13:28:00Z</dcterms:created>
  <dcterms:modified xsi:type="dcterms:W3CDTF">2022-05-13T11:33:00Z</dcterms:modified>
</cp:coreProperties>
</file>